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B5B" w:rsidRDefault="00204B5B" w:rsidP="00204B5B">
      <w:pPr>
        <w:spacing w:after="0"/>
        <w:jc w:val="center"/>
        <w:rPr>
          <w:rFonts w:eastAsia="Calibri" w:cs="Calibri"/>
          <w:b/>
          <w:sz w:val="28"/>
          <w:szCs w:val="28"/>
        </w:rPr>
      </w:pPr>
      <w:r>
        <w:rPr>
          <w:rFonts w:eastAsia="Calibri" w:cs="Calibri"/>
          <w:b/>
          <w:sz w:val="28"/>
          <w:szCs w:val="28"/>
        </w:rPr>
        <w:t>Муниципальное образование «</w:t>
      </w:r>
      <w:proofErr w:type="spellStart"/>
      <w:r>
        <w:rPr>
          <w:rFonts w:eastAsia="Calibri" w:cs="Calibri"/>
          <w:b/>
          <w:sz w:val="28"/>
          <w:szCs w:val="28"/>
        </w:rPr>
        <w:t>Шеговарское</w:t>
      </w:r>
      <w:proofErr w:type="spellEnd"/>
      <w:r>
        <w:rPr>
          <w:rFonts w:eastAsia="Calibri" w:cs="Calibri"/>
          <w:b/>
          <w:sz w:val="28"/>
          <w:szCs w:val="28"/>
        </w:rPr>
        <w:t>»</w:t>
      </w:r>
    </w:p>
    <w:p w:rsidR="00204B5B" w:rsidRDefault="00204B5B" w:rsidP="00204B5B">
      <w:pPr>
        <w:jc w:val="center"/>
        <w:rPr>
          <w:rFonts w:eastAsia="Calibri" w:cs="Calibri"/>
          <w:b/>
          <w:sz w:val="28"/>
          <w:szCs w:val="28"/>
        </w:rPr>
      </w:pPr>
      <w:r>
        <w:rPr>
          <w:rFonts w:eastAsia="Calibri" w:cs="Calibri"/>
          <w:b/>
          <w:sz w:val="28"/>
          <w:szCs w:val="28"/>
        </w:rPr>
        <w:t>Шенкурского района Архангельской области</w:t>
      </w:r>
    </w:p>
    <w:p w:rsidR="00204B5B" w:rsidRDefault="00204B5B" w:rsidP="00204B5B">
      <w:pPr>
        <w:jc w:val="center"/>
        <w:rPr>
          <w:rFonts w:eastAsia="Calibri" w:cs="Calibri"/>
          <w:b/>
          <w:sz w:val="28"/>
          <w:szCs w:val="28"/>
        </w:rPr>
      </w:pPr>
      <w:r>
        <w:rPr>
          <w:rFonts w:eastAsia="Calibri" w:cs="Calibri"/>
          <w:b/>
          <w:sz w:val="28"/>
          <w:szCs w:val="28"/>
        </w:rPr>
        <w:t>Администрация муниципального образования</w:t>
      </w:r>
    </w:p>
    <w:p w:rsidR="00204B5B" w:rsidRDefault="00204B5B" w:rsidP="00204B5B">
      <w:pPr>
        <w:jc w:val="center"/>
        <w:rPr>
          <w:rFonts w:eastAsia="Calibri" w:cs="Calibri"/>
          <w:b/>
          <w:sz w:val="28"/>
          <w:szCs w:val="28"/>
        </w:rPr>
      </w:pPr>
      <w:r>
        <w:rPr>
          <w:rFonts w:eastAsia="Calibri" w:cs="Calibri"/>
          <w:b/>
          <w:sz w:val="28"/>
          <w:szCs w:val="28"/>
        </w:rPr>
        <w:t>ПОСТАНОВЛЕНИЕ</w:t>
      </w:r>
    </w:p>
    <w:p w:rsidR="00204B5B" w:rsidRDefault="00204B5B" w:rsidP="00204B5B">
      <w:pPr>
        <w:rPr>
          <w:rFonts w:eastAsia="Calibri" w:cs="Calibri"/>
          <w:sz w:val="28"/>
          <w:szCs w:val="28"/>
        </w:rPr>
      </w:pPr>
      <w:r>
        <w:rPr>
          <w:rFonts w:eastAsia="Calibri" w:cs="Calibri"/>
          <w:sz w:val="28"/>
          <w:szCs w:val="28"/>
        </w:rPr>
        <w:t>20 апреля 2015   года                                                                                               №  28</w:t>
      </w:r>
    </w:p>
    <w:p w:rsidR="00204B5B" w:rsidRDefault="00204B5B" w:rsidP="00204B5B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665E9F" w:rsidRPr="00204B5B" w:rsidRDefault="00665E9F" w:rsidP="00204B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4B5B">
        <w:rPr>
          <w:rFonts w:ascii="Times New Roman" w:hAnsi="Times New Roman"/>
          <w:sz w:val="28"/>
          <w:szCs w:val="28"/>
        </w:rPr>
        <w:t>Об утверждении топливно –</w:t>
      </w:r>
      <w:r w:rsidR="00204B5B">
        <w:rPr>
          <w:rFonts w:ascii="Times New Roman" w:hAnsi="Times New Roman"/>
          <w:sz w:val="28"/>
          <w:szCs w:val="28"/>
        </w:rPr>
        <w:t xml:space="preserve"> </w:t>
      </w:r>
      <w:r w:rsidRPr="00204B5B">
        <w:rPr>
          <w:rFonts w:ascii="Times New Roman" w:hAnsi="Times New Roman"/>
          <w:sz w:val="28"/>
          <w:szCs w:val="28"/>
        </w:rPr>
        <w:t>энергетического баланса</w:t>
      </w:r>
    </w:p>
    <w:p w:rsidR="00665E9F" w:rsidRPr="00204B5B" w:rsidRDefault="00665E9F" w:rsidP="00204B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4B5B">
        <w:rPr>
          <w:rFonts w:ascii="Times New Roman" w:hAnsi="Times New Roman"/>
          <w:sz w:val="28"/>
          <w:szCs w:val="28"/>
        </w:rPr>
        <w:t>муниципального образования</w:t>
      </w:r>
      <w:r w:rsidR="0039745D" w:rsidRPr="00204B5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A22596" w:rsidRPr="00204B5B">
        <w:rPr>
          <w:rFonts w:ascii="Times New Roman" w:hAnsi="Times New Roman"/>
          <w:sz w:val="28"/>
          <w:szCs w:val="28"/>
        </w:rPr>
        <w:t>Шеговарское</w:t>
      </w:r>
      <w:proofErr w:type="spellEnd"/>
      <w:r w:rsidR="0039745D" w:rsidRPr="00204B5B">
        <w:rPr>
          <w:rFonts w:ascii="Times New Roman" w:hAnsi="Times New Roman"/>
          <w:sz w:val="28"/>
          <w:szCs w:val="28"/>
        </w:rPr>
        <w:t>»</w:t>
      </w:r>
      <w:r w:rsidRPr="00204B5B">
        <w:rPr>
          <w:rFonts w:ascii="Times New Roman" w:hAnsi="Times New Roman"/>
          <w:sz w:val="28"/>
          <w:szCs w:val="28"/>
        </w:rPr>
        <w:t xml:space="preserve">  за  201</w:t>
      </w:r>
      <w:r w:rsidR="0039745D" w:rsidRPr="00204B5B">
        <w:rPr>
          <w:rFonts w:ascii="Times New Roman" w:hAnsi="Times New Roman"/>
          <w:sz w:val="28"/>
          <w:szCs w:val="28"/>
        </w:rPr>
        <w:t xml:space="preserve">4 </w:t>
      </w:r>
      <w:r w:rsidRPr="00204B5B">
        <w:rPr>
          <w:rFonts w:ascii="Times New Roman" w:hAnsi="Times New Roman"/>
          <w:sz w:val="28"/>
          <w:szCs w:val="28"/>
        </w:rPr>
        <w:t>год</w:t>
      </w:r>
    </w:p>
    <w:p w:rsidR="00665E9F" w:rsidRPr="00204B5B" w:rsidRDefault="00665E9F" w:rsidP="00204B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5E9F" w:rsidRPr="00204B5B" w:rsidRDefault="00665E9F" w:rsidP="00204B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5E9F" w:rsidRPr="00204B5B" w:rsidRDefault="00665E9F" w:rsidP="00044B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04B5B">
        <w:rPr>
          <w:rFonts w:ascii="Times New Roman" w:hAnsi="Times New Roman"/>
          <w:sz w:val="28"/>
          <w:szCs w:val="28"/>
        </w:rPr>
        <w:t xml:space="preserve">          </w:t>
      </w:r>
      <w:r w:rsidR="00204B5B">
        <w:rPr>
          <w:rFonts w:ascii="Times New Roman" w:hAnsi="Times New Roman"/>
          <w:sz w:val="28"/>
          <w:szCs w:val="28"/>
        </w:rPr>
        <w:t>Руководствуясь</w:t>
      </w:r>
      <w:r w:rsidR="00204B5B" w:rsidRPr="00204B5B">
        <w:rPr>
          <w:rFonts w:ascii="Times New Roman" w:hAnsi="Times New Roman"/>
          <w:sz w:val="28"/>
          <w:szCs w:val="28"/>
        </w:rPr>
        <w:t xml:space="preserve"> Федеральным законом от 06.10.2003г  №131-ФЗ «Об общих принципах организации местного самоуправления в Российской Федерации»,</w:t>
      </w:r>
      <w:r w:rsidRPr="00204B5B">
        <w:rPr>
          <w:rFonts w:ascii="Times New Roman" w:hAnsi="Times New Roman"/>
          <w:sz w:val="28"/>
          <w:szCs w:val="28"/>
        </w:rPr>
        <w:t xml:space="preserve"> </w:t>
      </w:r>
      <w:r w:rsidR="00204B5B">
        <w:rPr>
          <w:rFonts w:ascii="Times New Roman" w:hAnsi="Times New Roman"/>
          <w:sz w:val="28"/>
          <w:szCs w:val="28"/>
        </w:rPr>
        <w:t>в соответствии с</w:t>
      </w:r>
      <w:r w:rsidRPr="00204B5B">
        <w:rPr>
          <w:rFonts w:ascii="Times New Roman" w:hAnsi="Times New Roman"/>
          <w:sz w:val="28"/>
          <w:szCs w:val="28"/>
        </w:rPr>
        <w:t xml:space="preserve">  Федеральным законом № 190-ФЗ  от 27</w:t>
      </w:r>
      <w:r w:rsidR="00204B5B">
        <w:rPr>
          <w:rFonts w:ascii="Times New Roman" w:hAnsi="Times New Roman"/>
          <w:sz w:val="28"/>
          <w:szCs w:val="28"/>
        </w:rPr>
        <w:t>.</w:t>
      </w:r>
      <w:r w:rsidR="008B28D7" w:rsidRPr="00204B5B">
        <w:rPr>
          <w:rFonts w:ascii="Times New Roman" w:hAnsi="Times New Roman"/>
          <w:sz w:val="28"/>
          <w:szCs w:val="28"/>
        </w:rPr>
        <w:t xml:space="preserve">07.2010 года </w:t>
      </w:r>
      <w:r w:rsidR="00204B5B">
        <w:rPr>
          <w:rFonts w:ascii="Times New Roman" w:hAnsi="Times New Roman"/>
          <w:sz w:val="28"/>
          <w:szCs w:val="28"/>
        </w:rPr>
        <w:t>«О</w:t>
      </w:r>
      <w:r w:rsidR="008B28D7" w:rsidRPr="00204B5B">
        <w:rPr>
          <w:rFonts w:ascii="Times New Roman" w:hAnsi="Times New Roman"/>
          <w:sz w:val="28"/>
          <w:szCs w:val="28"/>
        </w:rPr>
        <w:t xml:space="preserve">  теплоснабжении</w:t>
      </w:r>
      <w:r w:rsidR="00204B5B">
        <w:rPr>
          <w:rFonts w:ascii="Times New Roman" w:hAnsi="Times New Roman"/>
          <w:sz w:val="28"/>
          <w:szCs w:val="28"/>
        </w:rPr>
        <w:t>»</w:t>
      </w:r>
      <w:r w:rsidRPr="00204B5B">
        <w:rPr>
          <w:rFonts w:ascii="Times New Roman" w:hAnsi="Times New Roman"/>
          <w:sz w:val="28"/>
          <w:szCs w:val="28"/>
        </w:rPr>
        <w:t xml:space="preserve">, </w:t>
      </w:r>
      <w:r w:rsidR="00204B5B">
        <w:rPr>
          <w:rFonts w:ascii="Times New Roman" w:hAnsi="Times New Roman"/>
          <w:sz w:val="28"/>
          <w:szCs w:val="28"/>
        </w:rPr>
        <w:t>П</w:t>
      </w:r>
      <w:r w:rsidRPr="00204B5B">
        <w:rPr>
          <w:rFonts w:ascii="Times New Roman" w:hAnsi="Times New Roman"/>
          <w:sz w:val="28"/>
          <w:szCs w:val="28"/>
        </w:rPr>
        <w:t>орядк</w:t>
      </w:r>
      <w:r w:rsidR="00044B54" w:rsidRPr="00204B5B">
        <w:rPr>
          <w:rFonts w:ascii="Times New Roman" w:hAnsi="Times New Roman"/>
          <w:sz w:val="28"/>
          <w:szCs w:val="28"/>
        </w:rPr>
        <w:t>ом</w:t>
      </w:r>
      <w:r w:rsidRPr="00204B5B">
        <w:rPr>
          <w:rFonts w:ascii="Times New Roman" w:hAnsi="Times New Roman"/>
          <w:sz w:val="28"/>
          <w:szCs w:val="28"/>
        </w:rPr>
        <w:t xml:space="preserve"> составления топливно – энергетических балансов</w:t>
      </w:r>
      <w:r w:rsidR="00044B54" w:rsidRPr="00204B5B">
        <w:rPr>
          <w:rFonts w:ascii="Times New Roman" w:hAnsi="Times New Roman"/>
          <w:sz w:val="28"/>
          <w:szCs w:val="28"/>
        </w:rPr>
        <w:t>,</w:t>
      </w:r>
      <w:r w:rsidRPr="00204B5B">
        <w:rPr>
          <w:rFonts w:ascii="Times New Roman" w:hAnsi="Times New Roman"/>
          <w:sz w:val="28"/>
          <w:szCs w:val="28"/>
        </w:rPr>
        <w:t xml:space="preserve">  утвержденны</w:t>
      </w:r>
      <w:r w:rsidR="00204B5B">
        <w:rPr>
          <w:rFonts w:ascii="Times New Roman" w:hAnsi="Times New Roman"/>
          <w:sz w:val="28"/>
          <w:szCs w:val="28"/>
        </w:rPr>
        <w:t>м</w:t>
      </w:r>
      <w:r w:rsidRPr="00204B5B">
        <w:rPr>
          <w:rFonts w:ascii="Times New Roman" w:hAnsi="Times New Roman"/>
          <w:sz w:val="28"/>
          <w:szCs w:val="28"/>
        </w:rPr>
        <w:t xml:space="preserve"> </w:t>
      </w:r>
      <w:r w:rsidR="00204B5B">
        <w:rPr>
          <w:rFonts w:ascii="Times New Roman" w:hAnsi="Times New Roman"/>
          <w:sz w:val="28"/>
          <w:szCs w:val="28"/>
        </w:rPr>
        <w:t>п</w:t>
      </w:r>
      <w:r w:rsidRPr="00204B5B">
        <w:rPr>
          <w:rFonts w:ascii="Times New Roman" w:hAnsi="Times New Roman"/>
          <w:sz w:val="28"/>
          <w:szCs w:val="28"/>
        </w:rPr>
        <w:t xml:space="preserve">риказом </w:t>
      </w:r>
      <w:r w:rsidR="00204B5B">
        <w:rPr>
          <w:rFonts w:ascii="Times New Roman" w:hAnsi="Times New Roman"/>
          <w:sz w:val="28"/>
          <w:szCs w:val="28"/>
        </w:rPr>
        <w:t>М</w:t>
      </w:r>
      <w:r w:rsidRPr="00204B5B">
        <w:rPr>
          <w:rFonts w:ascii="Times New Roman" w:hAnsi="Times New Roman"/>
          <w:sz w:val="28"/>
          <w:szCs w:val="28"/>
        </w:rPr>
        <w:t>инистерства энергетики РФ  от 14.12.2011 № 600</w:t>
      </w:r>
      <w:r w:rsidR="00044B54" w:rsidRPr="00204B5B">
        <w:rPr>
          <w:rFonts w:ascii="Times New Roman" w:hAnsi="Times New Roman"/>
          <w:sz w:val="28"/>
          <w:szCs w:val="28"/>
        </w:rPr>
        <w:t>,</w:t>
      </w:r>
      <w:r w:rsidRPr="00204B5B">
        <w:rPr>
          <w:rFonts w:ascii="Times New Roman" w:hAnsi="Times New Roman"/>
          <w:sz w:val="28"/>
          <w:szCs w:val="28"/>
        </w:rPr>
        <w:t xml:space="preserve"> </w:t>
      </w:r>
      <w:r w:rsidR="00204B5B">
        <w:rPr>
          <w:rFonts w:ascii="Times New Roman" w:hAnsi="Times New Roman"/>
          <w:sz w:val="28"/>
          <w:szCs w:val="28"/>
        </w:rPr>
        <w:t xml:space="preserve">с </w:t>
      </w:r>
      <w:r w:rsidR="008B28D7" w:rsidRPr="00204B5B">
        <w:rPr>
          <w:rFonts w:ascii="Times New Roman" w:hAnsi="Times New Roman"/>
          <w:sz w:val="28"/>
          <w:szCs w:val="28"/>
        </w:rPr>
        <w:t xml:space="preserve"> Устав</w:t>
      </w:r>
      <w:r w:rsidR="0039745D" w:rsidRPr="00204B5B">
        <w:rPr>
          <w:rFonts w:ascii="Times New Roman" w:hAnsi="Times New Roman"/>
          <w:sz w:val="28"/>
          <w:szCs w:val="28"/>
        </w:rPr>
        <w:t>ом</w:t>
      </w:r>
      <w:r w:rsidR="008B28D7" w:rsidRPr="00204B5B">
        <w:rPr>
          <w:rFonts w:ascii="Times New Roman" w:hAnsi="Times New Roman"/>
          <w:sz w:val="28"/>
          <w:szCs w:val="28"/>
        </w:rPr>
        <w:t xml:space="preserve"> </w:t>
      </w:r>
      <w:r w:rsidRPr="00204B5B">
        <w:rPr>
          <w:rFonts w:ascii="Times New Roman" w:hAnsi="Times New Roman"/>
          <w:sz w:val="28"/>
          <w:szCs w:val="28"/>
        </w:rPr>
        <w:t>муниципального образования</w:t>
      </w:r>
      <w:r w:rsidR="0039745D" w:rsidRPr="00204B5B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A22596" w:rsidRPr="00204B5B">
        <w:rPr>
          <w:rFonts w:ascii="Times New Roman" w:hAnsi="Times New Roman"/>
          <w:sz w:val="28"/>
          <w:szCs w:val="28"/>
        </w:rPr>
        <w:t>Шеговар</w:t>
      </w:r>
      <w:r w:rsidR="00044B54" w:rsidRPr="00204B5B">
        <w:rPr>
          <w:rFonts w:ascii="Times New Roman" w:hAnsi="Times New Roman"/>
          <w:sz w:val="28"/>
          <w:szCs w:val="28"/>
        </w:rPr>
        <w:t>ское</w:t>
      </w:r>
      <w:proofErr w:type="spellEnd"/>
      <w:r w:rsidR="0039745D" w:rsidRPr="00204B5B">
        <w:rPr>
          <w:rFonts w:ascii="Times New Roman" w:hAnsi="Times New Roman"/>
          <w:sz w:val="28"/>
          <w:szCs w:val="28"/>
        </w:rPr>
        <w:t>»</w:t>
      </w:r>
    </w:p>
    <w:p w:rsidR="00665E9F" w:rsidRPr="00204B5B" w:rsidRDefault="00665E9F" w:rsidP="00665E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5E9F" w:rsidRPr="00204B5B" w:rsidRDefault="00665E9F" w:rsidP="00665E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4B5B">
        <w:rPr>
          <w:rFonts w:ascii="Times New Roman" w:hAnsi="Times New Roman"/>
          <w:b/>
          <w:sz w:val="28"/>
          <w:szCs w:val="28"/>
        </w:rPr>
        <w:t>ПОСТАНОВЛЯ</w:t>
      </w:r>
      <w:r w:rsidR="00044B54" w:rsidRPr="00204B5B">
        <w:rPr>
          <w:rFonts w:ascii="Times New Roman" w:hAnsi="Times New Roman"/>
          <w:b/>
          <w:sz w:val="28"/>
          <w:szCs w:val="28"/>
        </w:rPr>
        <w:t>Ю</w:t>
      </w:r>
      <w:r w:rsidRPr="00204B5B">
        <w:rPr>
          <w:rFonts w:ascii="Times New Roman" w:hAnsi="Times New Roman"/>
          <w:b/>
          <w:sz w:val="28"/>
          <w:szCs w:val="28"/>
        </w:rPr>
        <w:t>:</w:t>
      </w:r>
    </w:p>
    <w:p w:rsidR="00665E9F" w:rsidRPr="00204B5B" w:rsidRDefault="00665E9F" w:rsidP="00665E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65E9F" w:rsidRPr="00204B5B" w:rsidRDefault="00204B5B" w:rsidP="00044B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65E9F" w:rsidRPr="00204B5B">
        <w:rPr>
          <w:rFonts w:ascii="Times New Roman" w:hAnsi="Times New Roman"/>
          <w:sz w:val="28"/>
          <w:szCs w:val="28"/>
        </w:rPr>
        <w:t>1.Утвердить топливно –</w:t>
      </w:r>
      <w:r>
        <w:rPr>
          <w:rFonts w:ascii="Times New Roman" w:hAnsi="Times New Roman"/>
          <w:sz w:val="28"/>
          <w:szCs w:val="28"/>
        </w:rPr>
        <w:t xml:space="preserve"> </w:t>
      </w:r>
      <w:r w:rsidR="00665E9F" w:rsidRPr="00204B5B">
        <w:rPr>
          <w:rFonts w:ascii="Times New Roman" w:hAnsi="Times New Roman"/>
          <w:sz w:val="28"/>
          <w:szCs w:val="28"/>
        </w:rPr>
        <w:t>энергетическ</w:t>
      </w:r>
      <w:r w:rsidR="00F42E9F" w:rsidRPr="00204B5B">
        <w:rPr>
          <w:rFonts w:ascii="Times New Roman" w:hAnsi="Times New Roman"/>
          <w:sz w:val="28"/>
          <w:szCs w:val="28"/>
        </w:rPr>
        <w:t>ий</w:t>
      </w:r>
      <w:r w:rsidR="00665E9F" w:rsidRPr="00204B5B">
        <w:rPr>
          <w:rFonts w:ascii="Times New Roman" w:hAnsi="Times New Roman"/>
          <w:sz w:val="28"/>
          <w:szCs w:val="28"/>
        </w:rPr>
        <w:t xml:space="preserve"> </w:t>
      </w:r>
      <w:r w:rsidR="00F42E9F" w:rsidRPr="00204B5B">
        <w:rPr>
          <w:rFonts w:ascii="Times New Roman" w:hAnsi="Times New Roman"/>
          <w:sz w:val="28"/>
          <w:szCs w:val="28"/>
        </w:rPr>
        <w:t>баланс</w:t>
      </w:r>
      <w:r w:rsidR="00665E9F" w:rsidRPr="00204B5B">
        <w:rPr>
          <w:rFonts w:ascii="Times New Roman" w:hAnsi="Times New Roman"/>
          <w:sz w:val="28"/>
          <w:szCs w:val="28"/>
        </w:rPr>
        <w:t xml:space="preserve">  муниципального образования</w:t>
      </w:r>
      <w:r w:rsidR="00F42E9F" w:rsidRPr="00204B5B">
        <w:rPr>
          <w:rFonts w:ascii="Times New Roman" w:hAnsi="Times New Roman"/>
          <w:sz w:val="28"/>
          <w:szCs w:val="28"/>
        </w:rPr>
        <w:t xml:space="preserve"> </w:t>
      </w:r>
      <w:r w:rsidR="0039745D" w:rsidRPr="00204B5B">
        <w:rPr>
          <w:rFonts w:ascii="Times New Roman" w:hAnsi="Times New Roman"/>
          <w:sz w:val="28"/>
          <w:szCs w:val="28"/>
        </w:rPr>
        <w:t>«</w:t>
      </w:r>
      <w:proofErr w:type="spellStart"/>
      <w:r w:rsidR="00A22596" w:rsidRPr="00204B5B">
        <w:rPr>
          <w:rFonts w:ascii="Times New Roman" w:hAnsi="Times New Roman"/>
          <w:sz w:val="28"/>
          <w:szCs w:val="28"/>
        </w:rPr>
        <w:t>Шеговарское</w:t>
      </w:r>
      <w:proofErr w:type="spellEnd"/>
      <w:r w:rsidR="0039745D" w:rsidRPr="00204B5B">
        <w:rPr>
          <w:rFonts w:ascii="Times New Roman" w:hAnsi="Times New Roman"/>
          <w:sz w:val="28"/>
          <w:szCs w:val="28"/>
        </w:rPr>
        <w:t xml:space="preserve">» </w:t>
      </w:r>
      <w:r w:rsidR="00F42E9F" w:rsidRPr="00204B5B">
        <w:rPr>
          <w:rFonts w:ascii="Times New Roman" w:hAnsi="Times New Roman"/>
          <w:sz w:val="28"/>
          <w:szCs w:val="28"/>
        </w:rPr>
        <w:t>за 201</w:t>
      </w:r>
      <w:r w:rsidR="0039745D" w:rsidRPr="00204B5B">
        <w:rPr>
          <w:rFonts w:ascii="Times New Roman" w:hAnsi="Times New Roman"/>
          <w:sz w:val="28"/>
          <w:szCs w:val="28"/>
        </w:rPr>
        <w:t>4</w:t>
      </w:r>
      <w:r w:rsidR="00F42E9F" w:rsidRPr="00204B5B">
        <w:rPr>
          <w:rFonts w:ascii="Times New Roman" w:hAnsi="Times New Roman"/>
          <w:sz w:val="28"/>
          <w:szCs w:val="28"/>
        </w:rPr>
        <w:t xml:space="preserve"> год</w:t>
      </w:r>
      <w:r w:rsidR="00665E9F" w:rsidRPr="00204B5B">
        <w:rPr>
          <w:rFonts w:ascii="Times New Roman" w:hAnsi="Times New Roman"/>
          <w:sz w:val="28"/>
          <w:szCs w:val="28"/>
        </w:rPr>
        <w:t>.</w:t>
      </w:r>
      <w:r w:rsidR="00B254F6" w:rsidRPr="00204B5B">
        <w:rPr>
          <w:rFonts w:ascii="Times New Roman" w:hAnsi="Times New Roman"/>
          <w:sz w:val="28"/>
          <w:szCs w:val="28"/>
        </w:rPr>
        <w:t xml:space="preserve"> (Приложение 1).</w:t>
      </w:r>
    </w:p>
    <w:p w:rsidR="00665E9F" w:rsidRPr="00204B5B" w:rsidRDefault="00204B5B" w:rsidP="00044B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65E9F" w:rsidRPr="00204B5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О</w:t>
      </w:r>
      <w:r w:rsidR="00665E9F" w:rsidRPr="00204B5B">
        <w:rPr>
          <w:rFonts w:ascii="Times New Roman" w:hAnsi="Times New Roman"/>
          <w:sz w:val="28"/>
          <w:szCs w:val="28"/>
        </w:rPr>
        <w:t xml:space="preserve">публиковать </w:t>
      </w:r>
      <w:r>
        <w:rPr>
          <w:rFonts w:ascii="Times New Roman" w:hAnsi="Times New Roman"/>
          <w:sz w:val="28"/>
          <w:szCs w:val="28"/>
        </w:rPr>
        <w:t>настоящее постановление  «И</w:t>
      </w:r>
      <w:r w:rsidR="008B28D7" w:rsidRPr="00204B5B">
        <w:rPr>
          <w:rFonts w:ascii="Times New Roman" w:hAnsi="Times New Roman"/>
          <w:sz w:val="28"/>
          <w:szCs w:val="28"/>
        </w:rPr>
        <w:t>нформаци</w:t>
      </w:r>
      <w:r>
        <w:rPr>
          <w:rFonts w:ascii="Times New Roman" w:hAnsi="Times New Roman"/>
          <w:sz w:val="28"/>
          <w:szCs w:val="28"/>
        </w:rPr>
        <w:t xml:space="preserve">онном </w:t>
      </w:r>
      <w:proofErr w:type="gramStart"/>
      <w:r>
        <w:rPr>
          <w:rFonts w:ascii="Times New Roman" w:hAnsi="Times New Roman"/>
          <w:sz w:val="28"/>
          <w:szCs w:val="28"/>
        </w:rPr>
        <w:t>листе</w:t>
      </w:r>
      <w:proofErr w:type="gramEnd"/>
      <w:r>
        <w:rPr>
          <w:rFonts w:ascii="Times New Roman" w:hAnsi="Times New Roman"/>
          <w:sz w:val="28"/>
          <w:szCs w:val="28"/>
        </w:rPr>
        <w:t>»</w:t>
      </w:r>
      <w:r w:rsidR="008B28D7" w:rsidRPr="00204B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>».</w:t>
      </w:r>
      <w:r w:rsidR="008B28D7" w:rsidRPr="00204B5B">
        <w:rPr>
          <w:rFonts w:ascii="Times New Roman" w:hAnsi="Times New Roman"/>
          <w:sz w:val="28"/>
          <w:szCs w:val="28"/>
        </w:rPr>
        <w:t xml:space="preserve"> </w:t>
      </w:r>
    </w:p>
    <w:p w:rsidR="00665E9F" w:rsidRPr="00204B5B" w:rsidRDefault="00204B5B" w:rsidP="00044B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65E9F" w:rsidRPr="00204B5B">
        <w:rPr>
          <w:rFonts w:ascii="Times New Roman" w:hAnsi="Times New Roman"/>
          <w:sz w:val="28"/>
          <w:szCs w:val="28"/>
        </w:rPr>
        <w:t>3.</w:t>
      </w:r>
      <w:proofErr w:type="gramStart"/>
      <w:r w:rsidR="00665E9F" w:rsidRPr="00204B5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65E9F" w:rsidRPr="00204B5B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665E9F" w:rsidRPr="00204B5B" w:rsidRDefault="00665E9F" w:rsidP="00044B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5E9F" w:rsidRPr="00204B5B" w:rsidRDefault="00665E9F" w:rsidP="00665E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04B5B" w:rsidRDefault="008B28D7" w:rsidP="003974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04B5B">
        <w:rPr>
          <w:rFonts w:ascii="Times New Roman" w:hAnsi="Times New Roman"/>
          <w:sz w:val="28"/>
          <w:szCs w:val="28"/>
        </w:rPr>
        <w:t xml:space="preserve">Глава </w:t>
      </w:r>
      <w:r w:rsidR="00204B5B">
        <w:rPr>
          <w:rFonts w:ascii="Times New Roman" w:hAnsi="Times New Roman"/>
          <w:sz w:val="28"/>
          <w:szCs w:val="28"/>
        </w:rPr>
        <w:t>администрации</w:t>
      </w:r>
    </w:p>
    <w:p w:rsidR="00665E9F" w:rsidRPr="00204B5B" w:rsidRDefault="00204B5B" w:rsidP="0039745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«</w:t>
      </w:r>
      <w:proofErr w:type="spellStart"/>
      <w:r>
        <w:rPr>
          <w:rFonts w:ascii="Times New Roman" w:hAnsi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665E9F" w:rsidRPr="00204B5B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8B28D7" w:rsidRPr="00204B5B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8B28D7" w:rsidRPr="00204B5B">
        <w:rPr>
          <w:rFonts w:ascii="Times New Roman" w:hAnsi="Times New Roman"/>
          <w:sz w:val="28"/>
          <w:szCs w:val="28"/>
        </w:rPr>
        <w:t xml:space="preserve"> </w:t>
      </w:r>
      <w:r w:rsidR="00A22596" w:rsidRPr="00204B5B">
        <w:rPr>
          <w:rFonts w:ascii="Times New Roman" w:hAnsi="Times New Roman"/>
          <w:sz w:val="28"/>
          <w:szCs w:val="28"/>
        </w:rPr>
        <w:t xml:space="preserve">О.А. </w:t>
      </w:r>
      <w:proofErr w:type="spellStart"/>
      <w:r w:rsidR="00A22596" w:rsidRPr="00204B5B">
        <w:rPr>
          <w:rFonts w:ascii="Times New Roman" w:hAnsi="Times New Roman"/>
          <w:sz w:val="28"/>
          <w:szCs w:val="28"/>
        </w:rPr>
        <w:t>Клементьева</w:t>
      </w:r>
      <w:proofErr w:type="spellEnd"/>
    </w:p>
    <w:p w:rsidR="00665E9F" w:rsidRPr="00204B5B" w:rsidRDefault="00665E9F" w:rsidP="00665E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5E9F" w:rsidRPr="00204B5B" w:rsidRDefault="00665E9F" w:rsidP="00665E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5E9F" w:rsidRPr="00204B5B" w:rsidRDefault="00665E9F" w:rsidP="00665E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5E9F" w:rsidRPr="00204B5B" w:rsidRDefault="00665E9F" w:rsidP="00665E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5E9F" w:rsidRPr="00204B5B" w:rsidRDefault="00665E9F" w:rsidP="00665E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5E9F" w:rsidRPr="00204B5B" w:rsidRDefault="00665E9F" w:rsidP="00665E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5E9F" w:rsidRPr="00204B5B" w:rsidRDefault="00665E9F" w:rsidP="00665E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5E9F" w:rsidRPr="00204B5B" w:rsidRDefault="00665E9F" w:rsidP="00665E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5E9F" w:rsidRPr="00204B5B" w:rsidRDefault="00665E9F" w:rsidP="00665E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28D7" w:rsidRDefault="008B28D7">
      <w:pPr>
        <w:sectPr w:rsidR="008B28D7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54F6" w:rsidRPr="00B254F6" w:rsidRDefault="00B254F6" w:rsidP="0068108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254F6">
        <w:rPr>
          <w:rFonts w:ascii="Times New Roman" w:hAnsi="Times New Roman"/>
          <w:sz w:val="20"/>
          <w:szCs w:val="20"/>
        </w:rPr>
        <w:lastRenderedPageBreak/>
        <w:t>Приложение  № 1</w:t>
      </w:r>
    </w:p>
    <w:p w:rsidR="00B254F6" w:rsidRPr="00B254F6" w:rsidRDefault="00B254F6" w:rsidP="0068108A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B254F6">
        <w:rPr>
          <w:rFonts w:ascii="Times New Roman" w:hAnsi="Times New Roman"/>
          <w:sz w:val="20"/>
          <w:szCs w:val="20"/>
        </w:rPr>
        <w:t xml:space="preserve">к постановлению администрации </w:t>
      </w:r>
    </w:p>
    <w:p w:rsidR="00B254F6" w:rsidRDefault="00204B5B" w:rsidP="00B254F6">
      <w:pPr>
        <w:pStyle w:val="ConsPlusNormal"/>
        <w:jc w:val="right"/>
      </w:pPr>
      <w:r>
        <w:t>от 20.04.2015 № 28</w:t>
      </w:r>
    </w:p>
    <w:p w:rsidR="008B28D7" w:rsidRPr="00204B5B" w:rsidRDefault="008B28D7" w:rsidP="008B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4B5B">
        <w:rPr>
          <w:rFonts w:ascii="Times New Roman" w:hAnsi="Times New Roman" w:cs="Times New Roman"/>
          <w:sz w:val="24"/>
          <w:szCs w:val="24"/>
        </w:rPr>
        <w:t>Топливно-энергетический баланс</w:t>
      </w:r>
    </w:p>
    <w:p w:rsidR="008B28D7" w:rsidRPr="00204B5B" w:rsidRDefault="008B28D7" w:rsidP="008B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4B5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39745D" w:rsidRPr="00204B5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A22596" w:rsidRPr="00204B5B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="0039745D" w:rsidRPr="00204B5B">
        <w:rPr>
          <w:rFonts w:ascii="Times New Roman" w:hAnsi="Times New Roman" w:cs="Times New Roman"/>
          <w:sz w:val="24"/>
          <w:szCs w:val="24"/>
        </w:rPr>
        <w:t xml:space="preserve">» </w:t>
      </w:r>
      <w:r w:rsidRPr="00204B5B">
        <w:rPr>
          <w:rFonts w:ascii="Times New Roman" w:hAnsi="Times New Roman" w:cs="Times New Roman"/>
          <w:sz w:val="24"/>
          <w:szCs w:val="24"/>
        </w:rPr>
        <w:t>за 201</w:t>
      </w:r>
      <w:r w:rsidR="0039745D" w:rsidRPr="00204B5B">
        <w:rPr>
          <w:rFonts w:ascii="Times New Roman" w:hAnsi="Times New Roman" w:cs="Times New Roman"/>
          <w:sz w:val="24"/>
          <w:szCs w:val="24"/>
        </w:rPr>
        <w:t xml:space="preserve">4 </w:t>
      </w:r>
      <w:r w:rsidRPr="00204B5B">
        <w:rPr>
          <w:rFonts w:ascii="Times New Roman" w:hAnsi="Times New Roman" w:cs="Times New Roman"/>
          <w:sz w:val="24"/>
          <w:szCs w:val="24"/>
        </w:rPr>
        <w:t>год.</w:t>
      </w:r>
    </w:p>
    <w:p w:rsidR="008B28D7" w:rsidRPr="00204B5B" w:rsidRDefault="008B28D7" w:rsidP="008B28D7">
      <w:pPr>
        <w:pStyle w:val="ConsPlusNormal"/>
        <w:ind w:firstLine="540"/>
        <w:jc w:val="both"/>
        <w:rPr>
          <w:sz w:val="24"/>
          <w:szCs w:val="24"/>
        </w:rPr>
      </w:pPr>
    </w:p>
    <w:tbl>
      <w:tblPr>
        <w:tblW w:w="14601" w:type="dxa"/>
        <w:tblCellSpacing w:w="5" w:type="nil"/>
        <w:tblInd w:w="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925"/>
        <w:gridCol w:w="936"/>
        <w:gridCol w:w="1053"/>
        <w:gridCol w:w="1053"/>
        <w:gridCol w:w="1170"/>
        <w:gridCol w:w="1053"/>
        <w:gridCol w:w="1053"/>
        <w:gridCol w:w="936"/>
        <w:gridCol w:w="819"/>
        <w:gridCol w:w="909"/>
        <w:gridCol w:w="993"/>
        <w:gridCol w:w="1701"/>
      </w:tblGrid>
      <w:tr w:rsidR="008B28D7" w:rsidRPr="00204B5B" w:rsidTr="0068108A">
        <w:trPr>
          <w:tblCellSpacing w:w="5" w:type="nil"/>
        </w:trPr>
        <w:tc>
          <w:tcPr>
            <w:tcW w:w="2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Уголь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Сырая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нефть 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Нефте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продукты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Природ-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газ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Прочее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твердое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топливо</w:t>
            </w:r>
          </w:p>
        </w:tc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Гидро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энер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гия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и НВИЭ</w:t>
            </w:r>
          </w:p>
        </w:tc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Атом-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ная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энер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гия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9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Элек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триче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ская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энергия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Тепловая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энергия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Всего </w:t>
            </w:r>
          </w:p>
        </w:tc>
      </w:tr>
      <w:tr w:rsidR="008B28D7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1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2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3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4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5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6   </w:t>
            </w: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7  </w:t>
            </w: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8  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9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10  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Производство           </w:t>
            </w:r>
          </w:p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энергетических ресурсов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289,4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225,4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514,8  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Ввоз          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2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3803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278,04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BC5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278,04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Вывоз         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3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0  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Изменение запасов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Потребление </w:t>
            </w:r>
            <w:proofErr w:type="gramStart"/>
            <w:r w:rsidRPr="00204B5B">
              <w:rPr>
                <w:rFonts w:ascii="Times New Roman" w:hAnsi="Times New Roman"/>
                <w:sz w:val="24"/>
                <w:szCs w:val="24"/>
              </w:rPr>
              <w:t>первичной</w:t>
            </w:r>
            <w:proofErr w:type="gram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энергии       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289,4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278,04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225,4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BC5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792,84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Статистическое         </w:t>
            </w:r>
          </w:p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расхождение   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6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0  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Производство           </w:t>
            </w:r>
          </w:p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электрической энергии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7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0 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Производство </w:t>
            </w:r>
            <w:proofErr w:type="gramStart"/>
            <w:r w:rsidRPr="00204B5B">
              <w:rPr>
                <w:rFonts w:ascii="Times New Roman" w:hAnsi="Times New Roman"/>
                <w:sz w:val="24"/>
                <w:szCs w:val="24"/>
              </w:rPr>
              <w:t>тепловой</w:t>
            </w:r>
            <w:proofErr w:type="gram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энергии       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8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289,4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4,22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6939F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293,62</w:t>
            </w:r>
            <w:r w:rsidR="00CD08BD" w:rsidRPr="00204B5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Теплоэлектростанции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8.1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Котельные     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8.2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289,4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4,22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6939F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293,62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Электрокотельные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теплоутилизационные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установки     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8.3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Преобразование топлива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9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0    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Переработка нефти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9.1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Переработка газа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9.2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Обогащение угля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9.3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Собственные нужды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10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1,19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5,25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6939F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6,44</w:t>
            </w:r>
            <w:r w:rsidR="00CD08BD" w:rsidRPr="00204B5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Потери при передаче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11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22,31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6939F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22,31</w:t>
            </w:r>
            <w:r w:rsidR="00CD08BD" w:rsidRPr="00204B5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Конечное потребление   </w:t>
            </w:r>
          </w:p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энергетических ресурсов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12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272,63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197,84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6939F7" w:rsidP="00BC5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470,47</w:t>
            </w:r>
            <w:r w:rsidR="00CD08BD" w:rsidRPr="00204B5B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Сельское хозяйство,    </w:t>
            </w:r>
          </w:p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рыболовство и          </w:t>
            </w:r>
          </w:p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рыбоводство   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13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41,82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6939F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41,82</w:t>
            </w:r>
            <w:r w:rsidR="00CD08BD" w:rsidRPr="00204B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Промышленность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14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15,25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6939F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15,25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ОКВЭД 20.10.1     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14.1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15,25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6939F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15,25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Прочая промышленность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6939F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Строительство 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15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Транспорт и связь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16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Железнодорожный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16.1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Трубопроводный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16.2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Автомобильный 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16.3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Прочий        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16.4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Сфера услуг   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17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13,56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102,19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6939F7" w:rsidP="00695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115,75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Население        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18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95,65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6939F7" w:rsidP="00712C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297,65</w:t>
            </w:r>
          </w:p>
        </w:tc>
      </w:tr>
      <w:tr w:rsidR="00CD08BD" w:rsidRPr="00204B5B" w:rsidTr="0068108A">
        <w:trPr>
          <w:tblCellSpacing w:w="5" w:type="nil"/>
        </w:trPr>
        <w:tc>
          <w:tcPr>
            <w:tcW w:w="29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Использование топливно-</w:t>
            </w:r>
          </w:p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lastRenderedPageBreak/>
              <w:t>энергетических ресурсов</w:t>
            </w:r>
          </w:p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в качестве сырья и </w:t>
            </w:r>
            <w:proofErr w:type="gramStart"/>
            <w:r w:rsidRPr="00204B5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нетопливные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нужды    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19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 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204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D08BD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</w:tr>
    </w:tbl>
    <w:p w:rsidR="008B28D7" w:rsidRPr="00204B5B" w:rsidRDefault="008B28D7" w:rsidP="008B28D7">
      <w:pPr>
        <w:pStyle w:val="ConsPlusNormal"/>
        <w:ind w:firstLine="540"/>
        <w:jc w:val="both"/>
        <w:rPr>
          <w:sz w:val="24"/>
          <w:szCs w:val="24"/>
        </w:rPr>
      </w:pPr>
    </w:p>
    <w:p w:rsidR="008B28D7" w:rsidRDefault="008B28D7" w:rsidP="008B28D7">
      <w:pPr>
        <w:pStyle w:val="ConsPlusNormal"/>
        <w:ind w:firstLine="540"/>
        <w:jc w:val="both"/>
      </w:pPr>
    </w:p>
    <w:p w:rsidR="008B28D7" w:rsidRDefault="00B254F6" w:rsidP="00B254F6">
      <w:pPr>
        <w:pStyle w:val="ConsPlusNormal"/>
        <w:sectPr w:rsidR="008B28D7" w:rsidSect="008B28D7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  <w:r>
        <w:t>Примечание: топливно-энергетический баланс сформирован в единых энергетических единицах – единицах условного топлива.</w:t>
      </w:r>
    </w:p>
    <w:p w:rsidR="008B28D7" w:rsidRPr="00204B5B" w:rsidRDefault="008B28D7" w:rsidP="008B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04B5B">
        <w:rPr>
          <w:rFonts w:ascii="Times New Roman" w:hAnsi="Times New Roman" w:cs="Times New Roman"/>
          <w:sz w:val="24"/>
          <w:szCs w:val="24"/>
        </w:rPr>
        <w:lastRenderedPageBreak/>
        <w:t>Однопродуктовый</w:t>
      </w:r>
      <w:proofErr w:type="spellEnd"/>
      <w:r w:rsidRPr="00204B5B">
        <w:rPr>
          <w:rFonts w:ascii="Times New Roman" w:hAnsi="Times New Roman" w:cs="Times New Roman"/>
          <w:sz w:val="24"/>
          <w:szCs w:val="24"/>
        </w:rPr>
        <w:t xml:space="preserve"> баланс энергетических ресурсов</w:t>
      </w:r>
      <w:r w:rsidR="00044B54" w:rsidRPr="00204B5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5A20" w:rsidRPr="00204B5B" w:rsidRDefault="00695A20" w:rsidP="008B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97"/>
        <w:gridCol w:w="1053"/>
        <w:gridCol w:w="3159"/>
      </w:tblGrid>
      <w:tr w:rsidR="008B28D7" w:rsidRPr="00204B5B">
        <w:trPr>
          <w:trHeight w:val="600"/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Строки </w:t>
            </w:r>
            <w:proofErr w:type="gramStart"/>
            <w:r w:rsidRPr="00204B5B">
              <w:rPr>
                <w:rFonts w:ascii="Times New Roman" w:hAnsi="Times New Roman"/>
                <w:sz w:val="24"/>
                <w:szCs w:val="24"/>
              </w:rPr>
              <w:t>топливно-энергетического</w:t>
            </w:r>
            <w:proofErr w:type="gram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            баланса               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строк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баланса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Вид </w:t>
            </w:r>
            <w:proofErr w:type="gramStart"/>
            <w:r w:rsidRPr="00204B5B">
              <w:rPr>
                <w:rFonts w:ascii="Times New Roman" w:hAnsi="Times New Roman"/>
                <w:sz w:val="24"/>
                <w:szCs w:val="24"/>
              </w:rPr>
              <w:t>энергетического</w:t>
            </w:r>
            <w:proofErr w:type="gram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     ресурса         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ED2994" w:rsidRPr="00204B5B">
              <w:rPr>
                <w:rFonts w:ascii="Times New Roman" w:hAnsi="Times New Roman"/>
                <w:sz w:val="24"/>
                <w:szCs w:val="24"/>
              </w:rPr>
              <w:t>Электрическая энергия</w:t>
            </w: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Производство энергетических ресурсов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Ввоз       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CD08BD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278,04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Вывоз      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Изменение запасов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Потребление первичной энергии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CD08BD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278,04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Статистическое расхождение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FB2910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Производство электрической энергии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FB2910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Производство тепловой энергии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CD08BD" w:rsidP="00E04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4,22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Теплоэлектростанции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Котельные  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CD08BD" w:rsidP="00E04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4,22</w:t>
            </w:r>
          </w:p>
        </w:tc>
      </w:tr>
      <w:tr w:rsidR="008B28D7" w:rsidRPr="00204B5B">
        <w:trPr>
          <w:trHeight w:val="400"/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Электрокотельные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и тепло-             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утилизационные установки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Преобразование топлива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4F7D64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Переработка нефти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Переработка газа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Обогащение угля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Собственные нужды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CD08BD" w:rsidP="00E04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1,19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Потери при передаче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4F7D64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B28D7" w:rsidRPr="00204B5B">
        <w:trPr>
          <w:trHeight w:val="400"/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Конечное потребление </w:t>
            </w:r>
            <w:proofErr w:type="gramStart"/>
            <w:r w:rsidRPr="00204B5B">
              <w:rPr>
                <w:rFonts w:ascii="Times New Roman" w:hAnsi="Times New Roman"/>
                <w:sz w:val="24"/>
                <w:szCs w:val="24"/>
              </w:rPr>
              <w:t>энергетических</w:t>
            </w:r>
            <w:proofErr w:type="gram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ресурсов   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CD08BD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272,63</w:t>
            </w:r>
          </w:p>
        </w:tc>
      </w:tr>
      <w:tr w:rsidR="008B28D7" w:rsidRPr="00204B5B">
        <w:trPr>
          <w:trHeight w:val="400"/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Сельское хозяйство, рыболовство и      </w:t>
            </w:r>
          </w:p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рыбоводство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41,82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Промышленность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15,25</w:t>
            </w:r>
          </w:p>
        </w:tc>
      </w:tr>
      <w:tr w:rsidR="00E0437C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37C" w:rsidRPr="00204B5B" w:rsidRDefault="00E0437C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>. ОКВЭД 20.10.1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37C" w:rsidRPr="00204B5B" w:rsidRDefault="00E0437C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437C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15,25</w:t>
            </w:r>
          </w:p>
        </w:tc>
      </w:tr>
      <w:tr w:rsidR="00C56A61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6A61" w:rsidRPr="00204B5B" w:rsidRDefault="00C56A61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Прочая промышленность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6A61" w:rsidRPr="00204B5B" w:rsidRDefault="00C56A61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14.2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56A61" w:rsidRPr="00204B5B" w:rsidRDefault="00125700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Строительство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Транспорт и связь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E0437C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Железнодорожный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8D7" w:rsidRPr="00204B5B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Трубопроводный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16.2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8D7" w:rsidRPr="00204B5B" w:rsidTr="00F82A20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Автомобильный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16.3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8D7" w:rsidRPr="00204B5B" w:rsidTr="00F82A20">
        <w:trPr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Прочий                                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8B28D7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16.4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28D7" w:rsidRPr="00204B5B" w:rsidRDefault="00C56A61" w:rsidP="002E4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2A20" w:rsidRPr="00204B5B" w:rsidTr="00F82A20">
        <w:trPr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A20" w:rsidRPr="00204B5B" w:rsidRDefault="00F82A20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Сфера услуг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A20" w:rsidRPr="00204B5B" w:rsidRDefault="00F82A20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A20" w:rsidRPr="00204B5B" w:rsidRDefault="00CD08BD" w:rsidP="00125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13,56</w:t>
            </w:r>
          </w:p>
        </w:tc>
      </w:tr>
      <w:tr w:rsidR="00F82A20" w:rsidRPr="00204B5B" w:rsidTr="00F82A20">
        <w:trPr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A20" w:rsidRPr="00204B5B" w:rsidRDefault="00F82A20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A20" w:rsidRPr="00204B5B" w:rsidRDefault="00F82A20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82A20" w:rsidRPr="00204B5B" w:rsidRDefault="00CD08BD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</w:tr>
      <w:tr w:rsidR="002E430F" w:rsidRPr="00204B5B" w:rsidTr="00F82A20">
        <w:trPr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430F" w:rsidRPr="00204B5B" w:rsidRDefault="002E430F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нетопливные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нужды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430F" w:rsidRPr="00204B5B" w:rsidRDefault="002E430F" w:rsidP="00556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E430F" w:rsidRPr="00204B5B" w:rsidRDefault="002E430F" w:rsidP="00E72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8B28D7" w:rsidRPr="00204B5B" w:rsidRDefault="008B28D7">
      <w:pPr>
        <w:rPr>
          <w:sz w:val="24"/>
          <w:szCs w:val="24"/>
        </w:rPr>
      </w:pPr>
    </w:p>
    <w:p w:rsidR="00556DB5" w:rsidRPr="00556DB5" w:rsidRDefault="00556DB5" w:rsidP="00556DB5">
      <w:pPr>
        <w:pStyle w:val="ConsPlusNormal"/>
        <w:jc w:val="center"/>
        <w:rPr>
          <w:rFonts w:ascii="Times New Roman" w:hAnsi="Times New Roman" w:cs="Times New Roman"/>
        </w:rPr>
      </w:pPr>
      <w:proofErr w:type="spellStart"/>
      <w:r w:rsidRPr="00204B5B">
        <w:rPr>
          <w:rFonts w:ascii="Times New Roman" w:hAnsi="Times New Roman" w:cs="Times New Roman"/>
          <w:sz w:val="24"/>
          <w:szCs w:val="24"/>
        </w:rPr>
        <w:t>Однопродуктовый</w:t>
      </w:r>
      <w:proofErr w:type="spellEnd"/>
      <w:r w:rsidRPr="00204B5B">
        <w:rPr>
          <w:rFonts w:ascii="Times New Roman" w:hAnsi="Times New Roman" w:cs="Times New Roman"/>
          <w:sz w:val="24"/>
          <w:szCs w:val="24"/>
        </w:rPr>
        <w:t xml:space="preserve"> баланс энергетических</w:t>
      </w:r>
      <w:r w:rsidRPr="00556DB5">
        <w:rPr>
          <w:rFonts w:ascii="Times New Roman" w:hAnsi="Times New Roman" w:cs="Times New Roman"/>
        </w:rPr>
        <w:t xml:space="preserve"> ресурсов </w:t>
      </w:r>
    </w:p>
    <w:p w:rsidR="00556DB5" w:rsidRPr="00556DB5" w:rsidRDefault="00556DB5" w:rsidP="00556DB5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CellSpacing w:w="5" w:type="nil"/>
        <w:tblInd w:w="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97"/>
        <w:gridCol w:w="1053"/>
        <w:gridCol w:w="3159"/>
      </w:tblGrid>
      <w:tr w:rsidR="00556DB5" w:rsidRPr="00204B5B" w:rsidTr="00ED2994">
        <w:trPr>
          <w:trHeight w:val="600"/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Строки </w:t>
            </w:r>
            <w:proofErr w:type="gramStart"/>
            <w:r w:rsidRPr="00204B5B">
              <w:rPr>
                <w:rFonts w:ascii="Times New Roman" w:hAnsi="Times New Roman"/>
                <w:sz w:val="24"/>
                <w:szCs w:val="24"/>
              </w:rPr>
              <w:t>топливно-энергетического</w:t>
            </w:r>
            <w:proofErr w:type="gram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            баланса               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</w:p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строк </w:t>
            </w:r>
          </w:p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баланса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Вид </w:t>
            </w:r>
            <w:proofErr w:type="gramStart"/>
            <w:r w:rsidRPr="00204B5B">
              <w:rPr>
                <w:rFonts w:ascii="Times New Roman" w:hAnsi="Times New Roman"/>
                <w:sz w:val="24"/>
                <w:szCs w:val="24"/>
              </w:rPr>
              <w:t>энергетического</w:t>
            </w:r>
            <w:proofErr w:type="gram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     ресурса         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4637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463700" w:rsidRPr="00204B5B">
              <w:rPr>
                <w:rFonts w:ascii="Times New Roman" w:hAnsi="Times New Roman"/>
                <w:sz w:val="24"/>
                <w:szCs w:val="24"/>
              </w:rPr>
              <w:t>Тепловая энергия</w:t>
            </w: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Производство энергетических ресурсов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CD08BD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225,4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Ввоз       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46370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Вывоз      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Изменение запасов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Потребление первичной энергии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CD08BD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225,4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Статистическое расхождение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ED2994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Производство электрической энергии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Производство тепловой энергии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3825C6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Теплоэлектростанции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Котельные  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3825C6" w:rsidP="00FD16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6DB5" w:rsidRPr="00204B5B" w:rsidTr="00ED2994">
        <w:trPr>
          <w:trHeight w:val="400"/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Электрокотельные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и тепло-              </w:t>
            </w:r>
          </w:p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утилизационные установки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Преобразование топлива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Переработка нефти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Переработка газа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Обогащение угля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Собственные нужды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CD08BD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5,25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Потери при передаче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CD08BD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22,31</w:t>
            </w:r>
          </w:p>
        </w:tc>
      </w:tr>
      <w:tr w:rsidR="00556DB5" w:rsidRPr="00204B5B" w:rsidTr="00ED2994">
        <w:trPr>
          <w:trHeight w:val="400"/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Конечное потребление </w:t>
            </w:r>
            <w:proofErr w:type="gramStart"/>
            <w:r w:rsidRPr="00204B5B">
              <w:rPr>
                <w:rFonts w:ascii="Times New Roman" w:hAnsi="Times New Roman"/>
                <w:sz w:val="24"/>
                <w:szCs w:val="24"/>
              </w:rPr>
              <w:t>энергетических</w:t>
            </w:r>
            <w:proofErr w:type="gram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ресурсов   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CD08BD" w:rsidP="00E06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197,84</w:t>
            </w:r>
          </w:p>
        </w:tc>
      </w:tr>
      <w:tr w:rsidR="00556DB5" w:rsidRPr="00204B5B" w:rsidTr="00ED2994">
        <w:trPr>
          <w:trHeight w:val="400"/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Сельское хозяйство, рыболовство и      </w:t>
            </w:r>
          </w:p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рыбоводство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46370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Промышленность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6924C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>. ОКВЭД 20.10.1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6924C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1296A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96A" w:rsidRPr="00204B5B" w:rsidRDefault="0061296A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lastRenderedPageBreak/>
              <w:t>Прочая промышленность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96A" w:rsidRPr="00204B5B" w:rsidRDefault="0061296A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96A" w:rsidRPr="00204B5B" w:rsidRDefault="0061296A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Строительство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Транспорт и связь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Железнодорожный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Трубопроводный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16.2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Автомобильный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16.3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Прочий                                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16.4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46370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Сфера услуг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CD08BD" w:rsidP="00E06D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102,19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CD08BD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95,65</w:t>
            </w:r>
          </w:p>
        </w:tc>
      </w:tr>
      <w:tr w:rsidR="00556DB5" w:rsidRPr="00204B5B" w:rsidTr="00ED2994">
        <w:trPr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нетопливные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нужды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6DB5" w:rsidRPr="00204B5B" w:rsidRDefault="00556DB5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556DB5" w:rsidRPr="00204B5B" w:rsidRDefault="00556DB5" w:rsidP="00556DB5">
      <w:pPr>
        <w:rPr>
          <w:sz w:val="24"/>
          <w:szCs w:val="24"/>
        </w:rPr>
      </w:pPr>
    </w:p>
    <w:p w:rsidR="00541B10" w:rsidRPr="00204B5B" w:rsidRDefault="00541B10" w:rsidP="00541B1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04B5B">
        <w:rPr>
          <w:rFonts w:ascii="Times New Roman" w:hAnsi="Times New Roman" w:cs="Times New Roman"/>
          <w:sz w:val="24"/>
          <w:szCs w:val="24"/>
        </w:rPr>
        <w:t>Однопродуктовый</w:t>
      </w:r>
      <w:proofErr w:type="spellEnd"/>
      <w:r w:rsidRPr="00204B5B">
        <w:rPr>
          <w:rFonts w:ascii="Times New Roman" w:hAnsi="Times New Roman" w:cs="Times New Roman"/>
          <w:sz w:val="24"/>
          <w:szCs w:val="24"/>
        </w:rPr>
        <w:t xml:space="preserve"> баланс энергетических ресурсов </w:t>
      </w:r>
    </w:p>
    <w:p w:rsidR="00695A20" w:rsidRPr="00204B5B" w:rsidRDefault="00695A20" w:rsidP="00541B1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1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797"/>
        <w:gridCol w:w="1053"/>
        <w:gridCol w:w="3159"/>
      </w:tblGrid>
      <w:tr w:rsidR="00541B10" w:rsidRPr="00204B5B" w:rsidTr="00ED2994">
        <w:trPr>
          <w:trHeight w:val="600"/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Строки </w:t>
            </w:r>
            <w:proofErr w:type="gramStart"/>
            <w:r w:rsidRPr="00204B5B">
              <w:rPr>
                <w:rFonts w:ascii="Times New Roman" w:hAnsi="Times New Roman"/>
                <w:sz w:val="24"/>
                <w:szCs w:val="24"/>
              </w:rPr>
              <w:t>топливно-энергетического</w:t>
            </w:r>
            <w:proofErr w:type="gram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            баланса               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</w:p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строк </w:t>
            </w:r>
          </w:p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баланса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Вид </w:t>
            </w:r>
            <w:proofErr w:type="gramStart"/>
            <w:r w:rsidRPr="00204B5B">
              <w:rPr>
                <w:rFonts w:ascii="Times New Roman" w:hAnsi="Times New Roman"/>
                <w:sz w:val="24"/>
                <w:szCs w:val="24"/>
              </w:rPr>
              <w:t>энергетического</w:t>
            </w:r>
            <w:proofErr w:type="gram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     ресурса         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CD08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        Дрова            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Производство энергетических ресурсов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CD08BD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289,4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Ввоз       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CD08BD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Вывоз      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Изменение запасов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Потребление первичной энергии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CD08BD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289,4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Статистическое расхождение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Производство электрической энергии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Производство тепловой энергии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CD08BD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289,4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Теплоэлектростанции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Котельные  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CD08BD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289,4</w:t>
            </w:r>
          </w:p>
        </w:tc>
      </w:tr>
      <w:tr w:rsidR="00541B10" w:rsidRPr="00204B5B" w:rsidTr="00ED2994">
        <w:trPr>
          <w:trHeight w:val="400"/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Электрокотельные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и тепло-              </w:t>
            </w:r>
          </w:p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утилизационные установки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61891" w:rsidP="00561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Преобразование топлива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Переработка нефти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9.1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Переработка газа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Обогащение угля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Собственные нужды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380369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Потери при передаче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rHeight w:val="400"/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Конечное потребление </w:t>
            </w:r>
            <w:proofErr w:type="gramStart"/>
            <w:r w:rsidRPr="00204B5B">
              <w:rPr>
                <w:rFonts w:ascii="Times New Roman" w:hAnsi="Times New Roman"/>
                <w:sz w:val="24"/>
                <w:szCs w:val="24"/>
              </w:rPr>
              <w:t>энергетических</w:t>
            </w:r>
            <w:proofErr w:type="gram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ресурсов   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61891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rHeight w:val="400"/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Сельское хозяйство, рыболовство и      </w:t>
            </w:r>
          </w:p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рыбоводство  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bookmarkStart w:id="0" w:name="_GoBack"/>
        <w:bookmarkEnd w:id="0"/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Промышленность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>. ОКВЭД 20.10.1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14.1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1296A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96A" w:rsidRPr="00204B5B" w:rsidRDefault="0061296A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Прочая промышленность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96A" w:rsidRPr="00204B5B" w:rsidRDefault="0061296A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14.2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296A" w:rsidRPr="00204B5B" w:rsidRDefault="0061296A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Строительство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61891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Транспорт и связь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61891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Железнодорожный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16.1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61891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Трубопроводный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16.2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61891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Автомобильный                          </w:t>
            </w:r>
          </w:p>
        </w:tc>
        <w:tc>
          <w:tcPr>
            <w:tcW w:w="1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16.3</w:t>
            </w:r>
          </w:p>
        </w:tc>
        <w:tc>
          <w:tcPr>
            <w:tcW w:w="31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61891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Прочий                                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16.4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Сфера услуг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61891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Население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41B10" w:rsidRPr="00204B5B" w:rsidTr="00ED2994">
        <w:trPr>
          <w:tblCellSpacing w:w="5" w:type="nil"/>
        </w:trPr>
        <w:tc>
          <w:tcPr>
            <w:tcW w:w="4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 xml:space="preserve">Использование топливно-энергетических ресурсов в качестве сырья и на </w:t>
            </w:r>
            <w:proofErr w:type="spellStart"/>
            <w:r w:rsidRPr="00204B5B">
              <w:rPr>
                <w:rFonts w:ascii="Times New Roman" w:hAnsi="Times New Roman"/>
                <w:sz w:val="24"/>
                <w:szCs w:val="24"/>
              </w:rPr>
              <w:t>нетопливные</w:t>
            </w:r>
            <w:proofErr w:type="spellEnd"/>
            <w:r w:rsidRPr="00204B5B">
              <w:rPr>
                <w:rFonts w:ascii="Times New Roman" w:hAnsi="Times New Roman"/>
                <w:sz w:val="24"/>
                <w:szCs w:val="24"/>
              </w:rPr>
              <w:t xml:space="preserve"> нужды 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41B10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41B10" w:rsidRPr="00204B5B" w:rsidRDefault="00561891" w:rsidP="00ED2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4B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8B28D7" w:rsidRPr="00204B5B" w:rsidRDefault="008B28D7">
      <w:pPr>
        <w:rPr>
          <w:sz w:val="24"/>
          <w:szCs w:val="24"/>
        </w:rPr>
      </w:pPr>
    </w:p>
    <w:sectPr w:rsidR="008B28D7" w:rsidRPr="00204B5B" w:rsidSect="004B0860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EEB" w:rsidRDefault="00222EEB">
      <w:r>
        <w:separator/>
      </w:r>
    </w:p>
  </w:endnote>
  <w:endnote w:type="continuationSeparator" w:id="0">
    <w:p w:rsidR="00222EEB" w:rsidRDefault="00222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B5B" w:rsidRDefault="00204B5B" w:rsidP="00E725C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4B5B" w:rsidRDefault="00204B5B" w:rsidP="008B28D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B5B" w:rsidRDefault="00204B5B" w:rsidP="00E725C1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75EC2">
      <w:rPr>
        <w:rStyle w:val="a5"/>
        <w:noProof/>
      </w:rPr>
      <w:t>8</w:t>
    </w:r>
    <w:r>
      <w:rPr>
        <w:rStyle w:val="a5"/>
      </w:rPr>
      <w:fldChar w:fldCharType="end"/>
    </w:r>
  </w:p>
  <w:p w:rsidR="00204B5B" w:rsidRDefault="00204B5B" w:rsidP="008B28D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EEB" w:rsidRDefault="00222EEB">
      <w:r>
        <w:separator/>
      </w:r>
    </w:p>
  </w:footnote>
  <w:footnote w:type="continuationSeparator" w:id="0">
    <w:p w:rsidR="00222EEB" w:rsidRDefault="00222E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5E9F"/>
    <w:rsid w:val="00030E7D"/>
    <w:rsid w:val="00044B54"/>
    <w:rsid w:val="000C7C12"/>
    <w:rsid w:val="00125700"/>
    <w:rsid w:val="001E21AE"/>
    <w:rsid w:val="00204B5B"/>
    <w:rsid w:val="00222EEB"/>
    <w:rsid w:val="002E430F"/>
    <w:rsid w:val="002F6D58"/>
    <w:rsid w:val="00380369"/>
    <w:rsid w:val="003825C6"/>
    <w:rsid w:val="0039745D"/>
    <w:rsid w:val="00463700"/>
    <w:rsid w:val="00470151"/>
    <w:rsid w:val="004B0860"/>
    <w:rsid w:val="004F7D64"/>
    <w:rsid w:val="00541B10"/>
    <w:rsid w:val="00556DB5"/>
    <w:rsid w:val="00561891"/>
    <w:rsid w:val="005661D3"/>
    <w:rsid w:val="00592E71"/>
    <w:rsid w:val="0059683C"/>
    <w:rsid w:val="005C6CED"/>
    <w:rsid w:val="0061296A"/>
    <w:rsid w:val="00650709"/>
    <w:rsid w:val="00665E9F"/>
    <w:rsid w:val="0068108A"/>
    <w:rsid w:val="00690F3D"/>
    <w:rsid w:val="006924C0"/>
    <w:rsid w:val="006939F7"/>
    <w:rsid w:val="00695A20"/>
    <w:rsid w:val="006C7D93"/>
    <w:rsid w:val="00707796"/>
    <w:rsid w:val="00712CD8"/>
    <w:rsid w:val="007A13DC"/>
    <w:rsid w:val="007B1B46"/>
    <w:rsid w:val="008B28D7"/>
    <w:rsid w:val="008D65E3"/>
    <w:rsid w:val="008F124C"/>
    <w:rsid w:val="00A22596"/>
    <w:rsid w:val="00AA0117"/>
    <w:rsid w:val="00AD1E32"/>
    <w:rsid w:val="00B254F6"/>
    <w:rsid w:val="00B27673"/>
    <w:rsid w:val="00BC5E00"/>
    <w:rsid w:val="00C56A61"/>
    <w:rsid w:val="00C66504"/>
    <w:rsid w:val="00CD08BD"/>
    <w:rsid w:val="00D57BEE"/>
    <w:rsid w:val="00D75EC2"/>
    <w:rsid w:val="00E0437C"/>
    <w:rsid w:val="00E06D8C"/>
    <w:rsid w:val="00E725C1"/>
    <w:rsid w:val="00ED2994"/>
    <w:rsid w:val="00ED3D8A"/>
    <w:rsid w:val="00F42E9F"/>
    <w:rsid w:val="00F827FA"/>
    <w:rsid w:val="00F82A20"/>
    <w:rsid w:val="00FB2910"/>
    <w:rsid w:val="00FD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5E9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28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8B28D7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8B28D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B28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1402</Words>
  <Characters>7992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9376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Admin</dc:creator>
  <cp:lastModifiedBy>User</cp:lastModifiedBy>
  <cp:revision>5</cp:revision>
  <cp:lastPrinted>2015-04-21T11:33:00Z</cp:lastPrinted>
  <dcterms:created xsi:type="dcterms:W3CDTF">2015-04-14T06:22:00Z</dcterms:created>
  <dcterms:modified xsi:type="dcterms:W3CDTF">2015-04-21T11:36:00Z</dcterms:modified>
</cp:coreProperties>
</file>